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41" w:rsidRDefault="00687041" w:rsidP="00687041">
      <w:pPr>
        <w:autoSpaceDE w:val="0"/>
        <w:autoSpaceDN w:val="0"/>
        <w:adjustRightInd w:val="0"/>
        <w:spacing w:after="20" w:line="276" w:lineRule="auto"/>
        <w:jc w:val="center"/>
        <w:rPr>
          <w:b/>
          <w:bCs/>
          <w:caps/>
          <w:color w:val="000000"/>
          <w:spacing w:val="15"/>
        </w:rPr>
      </w:pPr>
      <w:r>
        <w:rPr>
          <w:b/>
          <w:bCs/>
          <w:caps/>
          <w:noProof/>
          <w:color w:val="000000"/>
          <w:spacing w:val="15"/>
        </w:rPr>
        <w:drawing>
          <wp:inline distT="0" distB="0" distL="0" distR="0">
            <wp:extent cx="1112520" cy="836930"/>
            <wp:effectExtent l="0" t="0" r="0" b="127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041" w:rsidRDefault="00687041" w:rsidP="00687041">
      <w:pPr>
        <w:autoSpaceDE w:val="0"/>
        <w:autoSpaceDN w:val="0"/>
        <w:adjustRightInd w:val="0"/>
        <w:spacing w:after="20" w:line="276" w:lineRule="auto"/>
        <w:jc w:val="center"/>
        <w:rPr>
          <w:b/>
          <w:bCs/>
          <w:caps/>
          <w:color w:val="000000"/>
          <w:spacing w:val="15"/>
        </w:rPr>
      </w:pPr>
      <w:r>
        <w:rPr>
          <w:b/>
          <w:bCs/>
          <w:caps/>
          <w:color w:val="000000"/>
          <w:spacing w:val="15"/>
        </w:rPr>
        <w:t>Р е п у б л и к а   б ъ л г а р и я</w:t>
      </w:r>
    </w:p>
    <w:p w:rsidR="00687041" w:rsidRDefault="00687041" w:rsidP="00687041">
      <w:pPr>
        <w:pBdr>
          <w:bottom w:val="single" w:sz="4" w:space="1" w:color="auto"/>
        </w:pBdr>
        <w:autoSpaceDE w:val="0"/>
        <w:autoSpaceDN w:val="0"/>
        <w:adjustRightInd w:val="0"/>
        <w:spacing w:after="20" w:line="276" w:lineRule="auto"/>
        <w:jc w:val="center"/>
        <w:rPr>
          <w:color w:val="000000"/>
          <w:spacing w:val="60"/>
        </w:rPr>
      </w:pPr>
      <w:r>
        <w:rPr>
          <w:b/>
          <w:bCs/>
          <w:color w:val="000000"/>
          <w:spacing w:val="60"/>
          <w:lang w:val="ru-RU"/>
        </w:rPr>
        <w:t>ОБЛАСТ</w:t>
      </w:r>
      <w:r w:rsidR="00940EB8">
        <w:rPr>
          <w:b/>
          <w:bCs/>
          <w:color w:val="000000"/>
          <w:spacing w:val="60"/>
        </w:rPr>
        <w:t>Е</w:t>
      </w:r>
      <w:r>
        <w:rPr>
          <w:b/>
          <w:bCs/>
          <w:color w:val="000000"/>
          <w:spacing w:val="60"/>
          <w:lang w:val="ru-RU"/>
        </w:rPr>
        <w:t xml:space="preserve">Н УПРАВИТЕЛ НА ОБЛАСТ </w:t>
      </w:r>
      <w:r>
        <w:rPr>
          <w:b/>
          <w:bCs/>
          <w:color w:val="000000"/>
          <w:spacing w:val="60"/>
        </w:rPr>
        <w:t>ХАСКОВО</w:t>
      </w:r>
    </w:p>
    <w:p w:rsidR="003E3106" w:rsidRPr="003E3106" w:rsidRDefault="003E3106" w:rsidP="003E3106">
      <w:pPr>
        <w:tabs>
          <w:tab w:val="left" w:pos="720"/>
        </w:tabs>
        <w:spacing w:line="276" w:lineRule="auto"/>
        <w:jc w:val="both"/>
        <w:rPr>
          <w:b/>
          <w:bCs/>
          <w:kern w:val="32"/>
        </w:rPr>
      </w:pPr>
    </w:p>
    <w:p w:rsidR="003E3106" w:rsidRPr="003E3106" w:rsidRDefault="003E3106" w:rsidP="003E3106">
      <w:pPr>
        <w:tabs>
          <w:tab w:val="left" w:pos="720"/>
        </w:tabs>
        <w:spacing w:line="276" w:lineRule="auto"/>
        <w:jc w:val="center"/>
        <w:rPr>
          <w:b/>
          <w:bCs/>
          <w:kern w:val="32"/>
        </w:rPr>
      </w:pPr>
      <w:r w:rsidRPr="003E3106">
        <w:rPr>
          <w:b/>
          <w:bCs/>
          <w:kern w:val="32"/>
        </w:rPr>
        <w:t>О Б Я В А</w:t>
      </w:r>
    </w:p>
    <w:p w:rsidR="003E3106" w:rsidRPr="003E3106" w:rsidRDefault="003E3106" w:rsidP="009432EA">
      <w:pPr>
        <w:tabs>
          <w:tab w:val="left" w:pos="720"/>
        </w:tabs>
        <w:jc w:val="both"/>
        <w:rPr>
          <w:bCs/>
          <w:kern w:val="32"/>
        </w:rPr>
      </w:pPr>
    </w:p>
    <w:p w:rsidR="00FA7178" w:rsidRDefault="003E3106" w:rsidP="009432EA">
      <w:pPr>
        <w:ind w:firstLine="567"/>
        <w:jc w:val="both"/>
      </w:pPr>
      <w:r w:rsidRPr="009432EA">
        <w:rPr>
          <w:bCs/>
          <w:kern w:val="32"/>
        </w:rPr>
        <w:tab/>
        <w:t xml:space="preserve">ОБЛАСТЕН УПРАВИТЕЛ НА ОБЛАСТ ХАСКОВО, </w:t>
      </w:r>
      <w:r w:rsidR="00FA7178" w:rsidRPr="009432EA">
        <w:rPr>
          <w:bCs/>
          <w:kern w:val="32"/>
        </w:rPr>
        <w:t>на основание чл. 64, ал. 1 от ЗДС, чл. 69 от ППЗДС, Наредба № 7 от 1997  г. за продажба на движими вещи  – частна държавна собственост и Заповед № РД-</w:t>
      </w:r>
      <w:r w:rsidR="008C76FB" w:rsidRPr="008C76FB">
        <w:rPr>
          <w:bCs/>
          <w:kern w:val="32"/>
        </w:rPr>
        <w:t>№ РД-13-24/ 08.03.2022 г</w:t>
      </w:r>
      <w:r w:rsidR="008C76FB">
        <w:rPr>
          <w:bCs/>
          <w:kern w:val="32"/>
        </w:rPr>
        <w:t>.</w:t>
      </w:r>
      <w:r w:rsidRPr="009432EA">
        <w:rPr>
          <w:bCs/>
          <w:kern w:val="32"/>
        </w:rPr>
        <w:t xml:space="preserve">, обявява търг с </w:t>
      </w:r>
      <w:r w:rsidR="00FA7178" w:rsidRPr="009432EA">
        <w:rPr>
          <w:bCs/>
          <w:kern w:val="32"/>
        </w:rPr>
        <w:t xml:space="preserve">явно наддаване </w:t>
      </w:r>
      <w:r w:rsidR="00FA7178" w:rsidRPr="009432EA">
        <w:t xml:space="preserve">за продажба на движими вещи - частна държавна собственост, представляващи  352 бр. чугунени радиатори, демонтирани при ремонт на сградата на Областна администрация Хасково. </w:t>
      </w:r>
    </w:p>
    <w:p w:rsidR="009432EA" w:rsidRPr="009432EA" w:rsidRDefault="009432EA" w:rsidP="009432EA">
      <w:pPr>
        <w:ind w:firstLine="567"/>
        <w:jc w:val="both"/>
      </w:pPr>
      <w:r w:rsidRPr="006D2FAE">
        <w:t xml:space="preserve">Търгът </w:t>
      </w:r>
      <w:r w:rsidR="00F30487">
        <w:t>ще</w:t>
      </w:r>
      <w:r w:rsidRPr="006D2FAE">
        <w:t xml:space="preserve"> се проведе на 23.03.2022 г.</w:t>
      </w:r>
      <w:r w:rsidRPr="009432EA">
        <w:t xml:space="preserve"> от 10.30 часа в стая № 17, ет. 1 в сградата на Областна администрация Хасково с адрес: гр. Хасково, пл. „Свобода” № 5.</w:t>
      </w:r>
    </w:p>
    <w:p w:rsidR="00FA7178" w:rsidRPr="009432EA" w:rsidRDefault="00FA7178" w:rsidP="009432EA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ind w:firstLine="567"/>
        <w:jc w:val="both"/>
      </w:pPr>
      <w:r w:rsidRPr="006D2FAE">
        <w:t>Начална тръжна цена: 21</w:t>
      </w:r>
      <w:r w:rsidRPr="009432EA">
        <w:t> 712 лв. - общо за всички радиатори.</w:t>
      </w:r>
      <w:r w:rsidR="009432EA" w:rsidRPr="009432EA">
        <w:t xml:space="preserve"> Кандидатите  могат да подават заявления за участие в случай, че желаят да закупят общо всички бройки.</w:t>
      </w:r>
    </w:p>
    <w:p w:rsidR="00FA7178" w:rsidRPr="009432EA" w:rsidRDefault="00FA7178" w:rsidP="009432EA">
      <w:pPr>
        <w:ind w:firstLine="567"/>
        <w:jc w:val="both"/>
        <w:rPr>
          <w:bCs/>
          <w:kern w:val="32"/>
        </w:rPr>
      </w:pPr>
      <w:r w:rsidRPr="009432EA">
        <w:rPr>
          <w:bCs/>
          <w:kern w:val="32"/>
        </w:rPr>
        <w:t>За участие в търга, участниците следва да заплатят до 22.03.2022 г. депозит в размер на 217</w:t>
      </w:r>
      <w:r w:rsidR="009432EA" w:rsidRPr="009432EA">
        <w:rPr>
          <w:bCs/>
          <w:kern w:val="32"/>
        </w:rPr>
        <w:t>1</w:t>
      </w:r>
      <w:r w:rsidRPr="009432EA">
        <w:rPr>
          <w:bCs/>
          <w:kern w:val="32"/>
        </w:rPr>
        <w:t xml:space="preserve"> лв. (10 % от тръжната цена на вещите) по следната сметка: </w:t>
      </w:r>
    </w:p>
    <w:p w:rsidR="00FA7178" w:rsidRPr="009432EA" w:rsidRDefault="00FA7178" w:rsidP="009432EA">
      <w:pPr>
        <w:ind w:firstLine="567"/>
        <w:jc w:val="both"/>
        <w:rPr>
          <w:bCs/>
          <w:kern w:val="32"/>
        </w:rPr>
      </w:pPr>
      <w:r w:rsidRPr="009432EA">
        <w:rPr>
          <w:bCs/>
          <w:kern w:val="32"/>
        </w:rPr>
        <w:t xml:space="preserve">IBAN: BG 23 DEMI 9240 3300 1169 75, </w:t>
      </w:r>
    </w:p>
    <w:p w:rsidR="003E3106" w:rsidRPr="009432EA" w:rsidRDefault="00FA7178" w:rsidP="009432EA">
      <w:pPr>
        <w:ind w:firstLine="567"/>
        <w:jc w:val="both"/>
        <w:rPr>
          <w:bCs/>
          <w:kern w:val="32"/>
        </w:rPr>
      </w:pPr>
      <w:r w:rsidRPr="009432EA">
        <w:rPr>
          <w:bCs/>
          <w:kern w:val="32"/>
        </w:rPr>
        <w:t xml:space="preserve">BIC: DEMIBGSF в  БАНКА Търговска банка </w:t>
      </w:r>
      <w:r w:rsidR="009432EA" w:rsidRPr="009432EA">
        <w:rPr>
          <w:bCs/>
          <w:kern w:val="32"/>
        </w:rPr>
        <w:t>„</w:t>
      </w:r>
      <w:r w:rsidRPr="009432EA">
        <w:rPr>
          <w:bCs/>
          <w:kern w:val="32"/>
        </w:rPr>
        <w:t>Д</w:t>
      </w:r>
      <w:r w:rsidR="009432EA" w:rsidRPr="009432EA">
        <w:rPr>
          <w:bCs/>
          <w:kern w:val="32"/>
        </w:rPr>
        <w:t>“</w:t>
      </w:r>
      <w:r w:rsidRPr="009432EA">
        <w:rPr>
          <w:bCs/>
          <w:kern w:val="32"/>
        </w:rPr>
        <w:t xml:space="preserve"> АД.</w:t>
      </w:r>
    </w:p>
    <w:p w:rsidR="00FA7178" w:rsidRPr="000F0CDF" w:rsidRDefault="00FA7178" w:rsidP="009432EA">
      <w:pPr>
        <w:ind w:firstLine="567"/>
        <w:jc w:val="both"/>
        <w:rPr>
          <w:color w:val="FF0000"/>
        </w:rPr>
      </w:pPr>
      <w:r w:rsidRPr="009432EA">
        <w:t xml:space="preserve">Оглед на вещите се извършва всеки работен ден от 9 до 17 ч. от </w:t>
      </w:r>
      <w:r w:rsidR="009432EA" w:rsidRPr="009432EA">
        <w:t xml:space="preserve">датата на публикуване на обявата </w:t>
      </w:r>
      <w:r w:rsidR="00196939">
        <w:t>за търга</w:t>
      </w:r>
      <w:r w:rsidRPr="009432EA">
        <w:t xml:space="preserve"> до </w:t>
      </w:r>
      <w:r w:rsidR="009432EA" w:rsidRPr="009432EA">
        <w:t>22.03.</w:t>
      </w:r>
      <w:r w:rsidR="00196939">
        <w:t>2022</w:t>
      </w:r>
      <w:r w:rsidRPr="009432EA">
        <w:t>г.</w:t>
      </w:r>
      <w:r w:rsidR="00196939">
        <w:t xml:space="preserve"> </w:t>
      </w:r>
      <w:r w:rsidRPr="009432EA">
        <w:t xml:space="preserve">Огледът </w:t>
      </w:r>
      <w:r w:rsidR="009432EA" w:rsidRPr="009432EA">
        <w:t xml:space="preserve">може </w:t>
      </w:r>
      <w:r w:rsidRPr="009432EA">
        <w:t>да се извърши в сградата на  Областна администрация Хасково, пл. „Свобода“ №5, след предварително заявяване на  тел</w:t>
      </w:r>
      <w:r w:rsidR="009432EA" w:rsidRPr="009432EA">
        <w:t xml:space="preserve">. </w:t>
      </w:r>
      <w:bookmarkStart w:id="0" w:name="_GoBack"/>
      <w:r w:rsidR="009432EA" w:rsidRPr="000F0CDF">
        <w:rPr>
          <w:color w:val="FF0000"/>
        </w:rPr>
        <w:t>087925098</w:t>
      </w:r>
      <w:r w:rsidR="00435352" w:rsidRPr="000F0CDF">
        <w:rPr>
          <w:color w:val="FF0000"/>
        </w:rPr>
        <w:t>6</w:t>
      </w:r>
      <w:r w:rsidR="009432EA" w:rsidRPr="000F0CDF">
        <w:rPr>
          <w:color w:val="FF0000"/>
        </w:rPr>
        <w:t>.</w:t>
      </w:r>
    </w:p>
    <w:bookmarkEnd w:id="0"/>
    <w:p w:rsidR="00FA7178" w:rsidRPr="009432EA" w:rsidRDefault="00FA7178" w:rsidP="009432EA">
      <w:pPr>
        <w:ind w:firstLine="567"/>
        <w:jc w:val="both"/>
      </w:pPr>
      <w:r w:rsidRPr="009432EA">
        <w:t xml:space="preserve">Тръжната  документация  е  безплатна, като достъпът  до нея е осигурен по електронен път на сайта на Областна администрация Хасково:  https://www.hs.government.bg/posts/57,  раздел  „Актуално“,  </w:t>
      </w:r>
      <w:proofErr w:type="spellStart"/>
      <w:r w:rsidRPr="009432EA">
        <w:t>подраздел</w:t>
      </w:r>
      <w:proofErr w:type="spellEnd"/>
      <w:r w:rsidRPr="009432EA">
        <w:t xml:space="preserve"> „Търгове“.</w:t>
      </w:r>
    </w:p>
    <w:p w:rsidR="009432EA" w:rsidRDefault="00FA7178" w:rsidP="009432EA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ind w:firstLine="567"/>
        <w:jc w:val="both"/>
      </w:pPr>
      <w:r w:rsidRPr="009432EA">
        <w:t xml:space="preserve">Заявления за участие могат да се подават всеки работен ден от 09.00 до 17.30 часа от </w:t>
      </w:r>
      <w:r w:rsidR="009432EA">
        <w:t>датата на публикацията</w:t>
      </w:r>
      <w:r w:rsidRPr="009432EA">
        <w:t xml:space="preserve"> до 2</w:t>
      </w:r>
      <w:r w:rsidR="009432EA">
        <w:t>2</w:t>
      </w:r>
      <w:r w:rsidRPr="009432EA">
        <w:t>.0</w:t>
      </w:r>
      <w:r w:rsidR="009432EA">
        <w:t>3</w:t>
      </w:r>
      <w:r w:rsidRPr="009432EA">
        <w:t>.20</w:t>
      </w:r>
      <w:r w:rsidR="009432EA">
        <w:t>22</w:t>
      </w:r>
      <w:r w:rsidRPr="009432EA">
        <w:t>г., включително в</w:t>
      </w:r>
      <w:r w:rsidR="009432EA" w:rsidRPr="009432EA">
        <w:t xml:space="preserve"> </w:t>
      </w:r>
      <w:r w:rsidR="009432EA">
        <w:t>звеното за „Административно обслужване” на партерния етаж в сградата на Областна администрация Хасково</w:t>
      </w:r>
      <w:r w:rsidR="00F30487">
        <w:t xml:space="preserve"> </w:t>
      </w:r>
      <w:r w:rsidR="009432EA">
        <w:t>или по пощата с препоръчано писмо с обратна разписка, като върху плика се посочва адрес за кореспонденция, телефон</w:t>
      </w:r>
      <w:r w:rsidR="00F30487">
        <w:t xml:space="preserve"> за връзка</w:t>
      </w:r>
      <w:r w:rsidR="009432EA">
        <w:t xml:space="preserve">. </w:t>
      </w:r>
    </w:p>
    <w:p w:rsidR="00FA7178" w:rsidRPr="009432EA" w:rsidRDefault="00FA7178" w:rsidP="009432EA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ind w:firstLine="567"/>
        <w:jc w:val="both"/>
      </w:pPr>
      <w:r w:rsidRPr="009432EA">
        <w:t>Кра</w:t>
      </w:r>
      <w:r w:rsidR="00F30487">
        <w:t>й</w:t>
      </w:r>
      <w:r w:rsidRPr="009432EA">
        <w:t>н</w:t>
      </w:r>
      <w:r w:rsidR="00F30487">
        <w:t>ият</w:t>
      </w:r>
      <w:r w:rsidRPr="009432EA">
        <w:t xml:space="preserve"> срок за</w:t>
      </w:r>
      <w:r w:rsidR="00F30487">
        <w:t xml:space="preserve"> </w:t>
      </w:r>
      <w:r w:rsidRPr="009432EA">
        <w:t xml:space="preserve">извършване на оглед, внасяне на депозит за участие и </w:t>
      </w:r>
      <w:r w:rsidR="00F30487">
        <w:t xml:space="preserve">за </w:t>
      </w:r>
      <w:r w:rsidRPr="009432EA">
        <w:t xml:space="preserve">приемане на заявления за участие е до 17,30 часа на </w:t>
      </w:r>
      <w:r w:rsidR="009432EA" w:rsidRPr="009432EA">
        <w:t>22.03.2022 г.</w:t>
      </w:r>
    </w:p>
    <w:p w:rsidR="00231F37" w:rsidRPr="009432EA" w:rsidRDefault="00FA7178" w:rsidP="009432EA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9432EA">
        <w:t xml:space="preserve">За допълнителна информация, лицата могат да се обръщат към </w:t>
      </w:r>
      <w:r w:rsidR="00231F37" w:rsidRPr="009432EA">
        <w:rPr>
          <w:rFonts w:eastAsia="Calibri"/>
          <w:lang w:eastAsia="en-US"/>
        </w:rPr>
        <w:t>Антон Вълчев  –  главен експерт в дирекция „АКРРДС“ при Областна администрация - Хасково; тел. 038/60802</w:t>
      </w:r>
      <w:r w:rsidRPr="009432EA">
        <w:rPr>
          <w:rFonts w:eastAsia="Calibri"/>
          <w:lang w:eastAsia="en-US"/>
        </w:rPr>
        <w:t>1</w:t>
      </w:r>
      <w:r w:rsidR="00231F37" w:rsidRPr="009432EA">
        <w:rPr>
          <w:rFonts w:eastAsia="Calibri"/>
          <w:lang w:eastAsia="en-US"/>
        </w:rPr>
        <w:t xml:space="preserve">, </w:t>
      </w:r>
      <w:proofErr w:type="spellStart"/>
      <w:r w:rsidR="00231F37" w:rsidRPr="009432EA">
        <w:rPr>
          <w:rFonts w:eastAsia="Calibri"/>
          <w:lang w:eastAsia="en-US"/>
        </w:rPr>
        <w:t>e-mail</w:t>
      </w:r>
      <w:proofErr w:type="spellEnd"/>
      <w:r w:rsidR="00231F37" w:rsidRPr="009432EA">
        <w:rPr>
          <w:rFonts w:eastAsia="Calibri"/>
          <w:lang w:eastAsia="en-US"/>
        </w:rPr>
        <w:t>:</w:t>
      </w:r>
      <w:r w:rsidR="00231F37" w:rsidRPr="009432EA">
        <w:rPr>
          <w:rFonts w:eastAsia="Calibri"/>
          <w:lang w:val="en-US" w:eastAsia="en-US"/>
        </w:rPr>
        <w:t xml:space="preserve"> a.vulchev@hs.government.bg;</w:t>
      </w:r>
      <w:r w:rsidR="00231F37" w:rsidRPr="009432EA">
        <w:rPr>
          <w:rFonts w:eastAsia="Calibri"/>
          <w:lang w:eastAsia="en-US"/>
        </w:rPr>
        <w:t xml:space="preserve">  </w:t>
      </w:r>
    </w:p>
    <w:p w:rsidR="00687041" w:rsidRPr="009432EA" w:rsidRDefault="00687041" w:rsidP="009432EA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ind w:left="17" w:right="11"/>
        <w:jc w:val="both"/>
      </w:pPr>
    </w:p>
    <w:p w:rsidR="00687041" w:rsidRDefault="00687041" w:rsidP="009F6134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276" w:lineRule="auto"/>
        <w:ind w:right="11"/>
        <w:jc w:val="both"/>
      </w:pPr>
    </w:p>
    <w:p w:rsidR="00FD7D91" w:rsidRPr="009F6134" w:rsidRDefault="00FD7D91" w:rsidP="009F6134">
      <w:pPr>
        <w:spacing w:after="120"/>
        <w:contextualSpacing/>
        <w:jc w:val="both"/>
        <w:rPr>
          <w:i/>
          <w:sz w:val="20"/>
          <w:szCs w:val="20"/>
        </w:rPr>
      </w:pPr>
    </w:p>
    <w:sectPr w:rsidR="00FD7D91" w:rsidRPr="009F6134" w:rsidSect="009F613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84"/>
    <w:rsid w:val="000F0CDF"/>
    <w:rsid w:val="00121E12"/>
    <w:rsid w:val="00170BD0"/>
    <w:rsid w:val="00196939"/>
    <w:rsid w:val="00231F37"/>
    <w:rsid w:val="002E2D8D"/>
    <w:rsid w:val="003E3106"/>
    <w:rsid w:val="00435352"/>
    <w:rsid w:val="00542984"/>
    <w:rsid w:val="005E77A8"/>
    <w:rsid w:val="00662970"/>
    <w:rsid w:val="00687041"/>
    <w:rsid w:val="006D2FAE"/>
    <w:rsid w:val="008C76FB"/>
    <w:rsid w:val="00940EB8"/>
    <w:rsid w:val="009432EA"/>
    <w:rsid w:val="009F6134"/>
    <w:rsid w:val="00A60A8D"/>
    <w:rsid w:val="00B353E5"/>
    <w:rsid w:val="00E0465A"/>
    <w:rsid w:val="00E877F0"/>
    <w:rsid w:val="00F30487"/>
    <w:rsid w:val="00F43BAB"/>
    <w:rsid w:val="00FA7178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6870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87041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paragraph" w:styleId="a3">
    <w:name w:val="Normal (Web)"/>
    <w:basedOn w:val="a"/>
    <w:unhideWhenUsed/>
    <w:rsid w:val="00687041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687041"/>
    <w:pPr>
      <w:jc w:val="both"/>
    </w:pPr>
    <w:rPr>
      <w:sz w:val="28"/>
      <w:szCs w:val="20"/>
      <w:lang w:eastAsia="en-US"/>
    </w:rPr>
  </w:style>
  <w:style w:type="character" w:customStyle="1" w:styleId="a5">
    <w:name w:val="Основен текст Знак"/>
    <w:basedOn w:val="a0"/>
    <w:link w:val="a4"/>
    <w:semiHidden/>
    <w:rsid w:val="0068704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semiHidden/>
    <w:unhideWhenUsed/>
    <w:rsid w:val="00687041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semiHidden/>
    <w:rsid w:val="0068704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68704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8704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6870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87041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paragraph" w:styleId="a3">
    <w:name w:val="Normal (Web)"/>
    <w:basedOn w:val="a"/>
    <w:unhideWhenUsed/>
    <w:rsid w:val="00687041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687041"/>
    <w:pPr>
      <w:jc w:val="both"/>
    </w:pPr>
    <w:rPr>
      <w:sz w:val="28"/>
      <w:szCs w:val="20"/>
      <w:lang w:eastAsia="en-US"/>
    </w:rPr>
  </w:style>
  <w:style w:type="character" w:customStyle="1" w:styleId="a5">
    <w:name w:val="Основен текст Знак"/>
    <w:basedOn w:val="a0"/>
    <w:link w:val="a4"/>
    <w:semiHidden/>
    <w:rsid w:val="0068704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semiHidden/>
    <w:unhideWhenUsed/>
    <w:rsid w:val="00687041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semiHidden/>
    <w:rsid w:val="0068704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68704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8704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Vulchev</dc:creator>
  <cp:keywords/>
  <dc:description/>
  <cp:lastModifiedBy>Anton Vulchev</cp:lastModifiedBy>
  <cp:revision>40</cp:revision>
  <cp:lastPrinted>2022-03-15T13:49:00Z</cp:lastPrinted>
  <dcterms:created xsi:type="dcterms:W3CDTF">2021-03-16T07:15:00Z</dcterms:created>
  <dcterms:modified xsi:type="dcterms:W3CDTF">2022-03-16T07:47:00Z</dcterms:modified>
</cp:coreProperties>
</file>